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48BBA">
      <w:pPr>
        <w:spacing w:line="240" w:lineRule="auto"/>
        <w:jc w:val="both"/>
        <w:rPr>
          <w:rFonts w:hint="default" w:ascii="Times New Roman" w:hAnsi="Times New Roman" w:eastAsia="Calibri" w:cs="Times New Roman"/>
          <w:b/>
          <w:sz w:val="24"/>
          <w:szCs w:val="24"/>
        </w:rPr>
      </w:pPr>
      <w:r>
        <w:rPr>
          <w:rFonts w:hint="default" w:ascii="Times New Roman" w:hAnsi="Times New Roman" w:eastAsia="Calibri" w:cs="Times New Roman"/>
          <w:b/>
          <w:sz w:val="24"/>
          <w:szCs w:val="24"/>
          <w:lang w:val="en-US"/>
        </w:rPr>
        <w:t>HOMELIE DU TRENTIEME</w:t>
      </w:r>
      <w:r>
        <w:rPr>
          <w:rFonts w:hint="default" w:ascii="Times New Roman" w:hAnsi="Times New Roman" w:eastAsia="Calibri" w:cs="Times New Roman"/>
          <w:b/>
          <w:sz w:val="24"/>
          <w:szCs w:val="24"/>
        </w:rPr>
        <w:t xml:space="preserve"> DIMANCHE A,  (Ex 22, 20-26; 1Th 1,</w:t>
      </w:r>
      <w:r>
        <w:rPr>
          <w:rFonts w:hint="default" w:ascii="Times New Roman" w:hAnsi="Times New Roman" w:eastAsia="Calibri" w:cs="Times New Roman"/>
          <w:b/>
          <w:sz w:val="24"/>
          <w:szCs w:val="24"/>
          <w:lang w:val="en-US"/>
        </w:rPr>
        <w:t xml:space="preserve"> </w:t>
      </w:r>
      <w:r>
        <w:rPr>
          <w:rFonts w:hint="default" w:ascii="Times New Roman" w:hAnsi="Times New Roman" w:eastAsia="Calibri" w:cs="Times New Roman"/>
          <w:b/>
          <w:sz w:val="24"/>
          <w:szCs w:val="24"/>
        </w:rPr>
        <w:t>5-10; Mt 22,</w:t>
      </w:r>
      <w:r>
        <w:rPr>
          <w:rFonts w:hint="default" w:ascii="Times New Roman" w:hAnsi="Times New Roman" w:eastAsia="Calibri" w:cs="Times New Roman"/>
          <w:b/>
          <w:sz w:val="24"/>
          <w:szCs w:val="24"/>
          <w:lang w:val="en-US"/>
        </w:rPr>
        <w:t xml:space="preserve"> </w:t>
      </w:r>
      <w:r>
        <w:rPr>
          <w:rFonts w:hint="default" w:ascii="Times New Roman" w:hAnsi="Times New Roman" w:eastAsia="Calibri" w:cs="Times New Roman"/>
          <w:b/>
          <w:sz w:val="24"/>
          <w:szCs w:val="24"/>
        </w:rPr>
        <w:t>34-40)</w:t>
      </w:r>
    </w:p>
    <w:p w14:paraId="269C0298">
      <w:pPr>
        <w:spacing w:line="240" w:lineRule="auto"/>
        <w:jc w:val="both"/>
        <w:rPr>
          <w:rFonts w:hint="default" w:ascii="Times New Roman" w:hAnsi="Times New Roman" w:eastAsia="Calibri" w:cs="Times New Roman"/>
          <w:sz w:val="24"/>
          <w:szCs w:val="24"/>
          <w:lang w:val="en-US"/>
        </w:rPr>
      </w:pPr>
      <w:r>
        <w:rPr>
          <w:rFonts w:hint="default" w:ascii="Times New Roman" w:hAnsi="Times New Roman" w:eastAsia="Calibri" w:cs="Times New Roman"/>
          <w:sz w:val="24"/>
          <w:szCs w:val="24"/>
        </w:rPr>
        <w:t>Le</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oint focal de</w:t>
      </w:r>
      <w:r>
        <w:rPr>
          <w:rFonts w:hint="default" w:ascii="Times New Roman" w:hAnsi="Times New Roman" w:eastAsia="Calibri" w:cs="Times New Roman"/>
          <w:sz w:val="24"/>
          <w:szCs w:val="24"/>
        </w:rPr>
        <w:t>s lectures de ce 30</w:t>
      </w:r>
      <w:r>
        <w:rPr>
          <w:rFonts w:hint="default" w:ascii="Times New Roman" w:hAnsi="Times New Roman" w:eastAsia="Calibri" w:cs="Times New Roman"/>
          <w:sz w:val="24"/>
          <w:szCs w:val="24"/>
          <w:vertAlign w:val="superscript"/>
        </w:rPr>
        <w:t>e</w:t>
      </w:r>
      <w:r>
        <w:rPr>
          <w:rFonts w:hint="default" w:ascii="Times New Roman" w:hAnsi="Times New Roman" w:eastAsia="Calibri" w:cs="Times New Roman"/>
          <w:sz w:val="24"/>
          <w:szCs w:val="24"/>
        </w:rPr>
        <w:t xml:space="preserve"> Dimanche</w:t>
      </w:r>
      <w:r>
        <w:rPr>
          <w:rFonts w:hint="default" w:ascii="Times New Roman" w:hAnsi="Times New Roman" w:eastAsia="Calibri" w:cs="Times New Roman"/>
          <w:sz w:val="24"/>
          <w:szCs w:val="24"/>
          <w:lang w:val="en-US"/>
        </w:rPr>
        <w:t xml:space="preserve"> est </w:t>
      </w:r>
      <w:r>
        <w:rPr>
          <w:rFonts w:hint="default" w:ascii="Times New Roman" w:hAnsi="Times New Roman" w:eastAsia="Calibri" w:cs="Times New Roman"/>
          <w:sz w:val="24"/>
          <w:szCs w:val="24"/>
        </w:rPr>
        <w:t>l’amour.</w:t>
      </w:r>
      <w:r>
        <w:rPr>
          <w:rFonts w:hint="default" w:ascii="Times New Roman" w:hAnsi="Times New Roman" w:eastAsia="Calibri" w:cs="Times New Roman"/>
          <w:sz w:val="24"/>
          <w:szCs w:val="24"/>
          <w:lang w:val="en-US"/>
        </w:rPr>
        <w:t xml:space="preserve"> J</w:t>
      </w:r>
      <w:r>
        <w:rPr>
          <w:rFonts w:hint="default" w:ascii="Times New Roman" w:hAnsi="Times New Roman" w:eastAsia="Calibri" w:cs="Times New Roman"/>
          <w:sz w:val="24"/>
          <w:szCs w:val="24"/>
        </w:rPr>
        <w:t>é</w:t>
      </w:r>
      <w:r>
        <w:rPr>
          <w:rFonts w:hint="default" w:ascii="Times New Roman" w:hAnsi="Times New Roman" w:eastAsia="Calibri" w:cs="Times New Roman"/>
          <w:sz w:val="24"/>
          <w:szCs w:val="24"/>
          <w:lang w:val="en-US"/>
        </w:rPr>
        <w:t>sus r</w:t>
      </w:r>
      <w:r>
        <w:rPr>
          <w:rFonts w:hint="default" w:ascii="Times New Roman" w:hAnsi="Times New Roman" w:eastAsia="Calibri" w:cs="Times New Roman"/>
          <w:sz w:val="24"/>
          <w:szCs w:val="24"/>
        </w:rPr>
        <w:t>é</w:t>
      </w:r>
      <w:r>
        <w:rPr>
          <w:rFonts w:hint="default" w:ascii="Times New Roman" w:hAnsi="Times New Roman" w:eastAsia="Calibri" w:cs="Times New Roman"/>
          <w:sz w:val="24"/>
          <w:szCs w:val="24"/>
          <w:lang w:val="en-US"/>
        </w:rPr>
        <w:t>sume toutes les lois dans l’amour</w:t>
      </w:r>
      <w:r>
        <w:rPr>
          <w:rFonts w:hint="default" w:ascii="Times New Roman" w:hAnsi="Times New Roman" w:eastAsia="Calibri" w:cs="Times New Roman"/>
          <w:sz w:val="24"/>
          <w:szCs w:val="24"/>
        </w:rPr>
        <w:t xml:space="preserve">. </w:t>
      </w:r>
      <w:r>
        <w:rPr>
          <w:rFonts w:hint="default" w:ascii="Times New Roman" w:hAnsi="Times New Roman" w:eastAsia="Calibri" w:cs="Times New Roman"/>
          <w:sz w:val="24"/>
          <w:szCs w:val="24"/>
          <w:lang w:val="en-US"/>
        </w:rPr>
        <w:t>L</w:t>
      </w:r>
      <w:r>
        <w:rPr>
          <w:rStyle w:val="7"/>
          <w:rFonts w:hint="default" w:ascii="Times New Roman" w:hAnsi="Times New Roman" w:eastAsia="sans-serif" w:cs="Times New Roman"/>
          <w:i w:val="0"/>
          <w:iCs w:val="0"/>
          <w:caps w:val="0"/>
          <w:color w:val="000000"/>
          <w:spacing w:val="0"/>
          <w:sz w:val="24"/>
          <w:szCs w:val="24"/>
          <w:shd w:val="clear" w:fill="FFFFFF"/>
          <w:lang w:val="en-US"/>
        </w:rPr>
        <w:t>e</w:t>
      </w:r>
      <w:r>
        <w:rPr>
          <w:rFonts w:hint="default" w:ascii="Times New Roman" w:hAnsi="Times New Roman" w:eastAsia="Times New Roman" w:cs="Times New Roman"/>
          <w:b w:val="0"/>
          <w:bCs w:val="0"/>
          <w:i w:val="0"/>
          <w:iCs w:val="0"/>
          <w:color w:val="000000"/>
          <w:sz w:val="24"/>
          <w:szCs w:val="24"/>
        </w:rPr>
        <w:t xml:space="preserve">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a</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e</w:t>
      </w:r>
      <w:r>
        <w:rPr>
          <w:rFonts w:hint="default" w:ascii="Times New Roman" w:hAnsi="Times New Roman" w:eastAsia="Times New Roman" w:cs="Times New Roman"/>
          <w:b w:val="0"/>
          <w:bCs w:val="0"/>
          <w:i w:val="0"/>
          <w:iCs w:val="0"/>
          <w:color w:val="000000"/>
          <w:sz w:val="24"/>
          <w:szCs w:val="24"/>
        </w:rPr>
        <w:t xml:space="preserve"> Léon X</w:t>
      </w:r>
      <w:r>
        <w:rPr>
          <w:rFonts w:hint="default" w:ascii="Times New Roman" w:hAnsi="Times New Roman" w:cs="Times New Roman"/>
          <w:b w:val="0"/>
          <w:bCs w:val="0"/>
          <w:i w:val="0"/>
          <w:iCs w:val="0"/>
          <w:color w:val="000000"/>
          <w:sz w:val="24"/>
          <w:szCs w:val="24"/>
          <w:lang w:val="en-US"/>
        </w:rPr>
        <w:t xml:space="preserve">IV, </w:t>
      </w:r>
      <w:r>
        <w:rPr>
          <w:rFonts w:hint="default" w:ascii="Times New Roman" w:hAnsi="Times New Roman" w:eastAsia="Calibri" w:cs="Times New Roman"/>
          <w:sz w:val="24"/>
          <w:szCs w:val="24"/>
          <w:lang w:val="en-US"/>
        </w:rPr>
        <w:t xml:space="preserve">dans son </w:t>
      </w:r>
      <w:r>
        <w:rPr>
          <w:rFonts w:hint="default" w:ascii="Times New Roman" w:hAnsi="Times New Roman" w:eastAsia="Times New Roman" w:cs="Times New Roman"/>
          <w:b w:val="0"/>
          <w:bCs w:val="0"/>
          <w:i w:val="0"/>
          <w:iCs w:val="0"/>
          <w:color w:val="000000"/>
          <w:sz w:val="24"/>
          <w:szCs w:val="24"/>
        </w:rPr>
        <w:t xml:space="preserve">Message </w:t>
      </w:r>
      <w:r>
        <w:rPr>
          <w:rFonts w:hint="default" w:ascii="Times New Roman" w:hAnsi="Times New Roman" w:eastAsia="Calibri" w:cs="Times New Roman"/>
          <w:sz w:val="24"/>
          <w:szCs w:val="24"/>
        </w:rPr>
        <w:t>p</w:t>
      </w:r>
      <w:r>
        <w:rPr>
          <w:rFonts w:hint="default" w:ascii="Times New Roman" w:hAnsi="Times New Roman" w:eastAsia="Times New Roman" w:cs="Times New Roman"/>
          <w:b w:val="0"/>
          <w:bCs w:val="0"/>
          <w:i w:val="0"/>
          <w:iCs w:val="0"/>
          <w:color w:val="000000"/>
          <w:sz w:val="24"/>
          <w:szCs w:val="24"/>
        </w:rPr>
        <w:t xml:space="preserve">our </w:t>
      </w:r>
      <w:r>
        <w:rPr>
          <w:rFonts w:hint="default" w:ascii="Times New Roman" w:hAnsi="Times New Roman" w:cs="Times New Roman"/>
          <w:b w:val="0"/>
          <w:bCs w:val="0"/>
          <w:i w:val="0"/>
          <w:iCs w:val="0"/>
          <w:color w:val="000000"/>
          <w:sz w:val="24"/>
          <w:szCs w:val="24"/>
          <w:lang w:val="en-US"/>
        </w:rPr>
        <w:t>l</w:t>
      </w:r>
      <w:r>
        <w:rPr>
          <w:rFonts w:hint="default" w:ascii="Times New Roman" w:hAnsi="Times New Roman" w:eastAsia="Times New Roman" w:cs="Times New Roman"/>
          <w:b w:val="0"/>
          <w:bCs w:val="0"/>
          <w:i w:val="0"/>
          <w:iCs w:val="0"/>
          <w:color w:val="000000"/>
          <w:sz w:val="24"/>
          <w:szCs w:val="24"/>
        </w:rPr>
        <w:t xml:space="preserve">a Journée Mondiale </w:t>
      </w:r>
      <w:r>
        <w:rPr>
          <w:rFonts w:hint="default" w:ascii="Times New Roman" w:hAnsi="Times New Roman" w:cs="Times New Roman"/>
          <w:b w:val="0"/>
          <w:bCs w:val="0"/>
          <w:i w:val="0"/>
          <w:iCs w:val="0"/>
          <w:color w:val="000000"/>
          <w:sz w:val="24"/>
          <w:szCs w:val="24"/>
          <w:lang w:val="en-US"/>
        </w:rPr>
        <w:t>d</w:t>
      </w:r>
      <w:r>
        <w:rPr>
          <w:rFonts w:hint="default" w:ascii="Times New Roman" w:hAnsi="Times New Roman" w:eastAsia="Times New Roman" w:cs="Times New Roman"/>
          <w:b w:val="0"/>
          <w:bCs w:val="0"/>
          <w:i w:val="0"/>
          <w:iCs w:val="0"/>
          <w:color w:val="000000"/>
          <w:sz w:val="24"/>
          <w:szCs w:val="24"/>
        </w:rPr>
        <w:t>es Missions</w:t>
      </w:r>
      <w:r>
        <w:rPr>
          <w:rFonts w:hint="default" w:ascii="Times New Roman" w:hAnsi="Times New Roman" w:cs="Times New Roman"/>
          <w:b w:val="0"/>
          <w:bCs w:val="0"/>
          <w:i w:val="0"/>
          <w:iCs w:val="0"/>
          <w:color w:val="000000"/>
          <w:sz w:val="24"/>
          <w:szCs w:val="24"/>
          <w:lang w:val="en-US"/>
        </w:rPr>
        <w:t xml:space="preserve"> </w:t>
      </w:r>
      <w:r>
        <w:rPr>
          <w:rStyle w:val="7"/>
          <w:rFonts w:hint="default" w:ascii="Times New Roman" w:hAnsi="Times New Roman" w:eastAsia="sans-serif" w:cs="Times New Roman"/>
          <w:i w:val="0"/>
          <w:iCs w:val="0"/>
          <w:caps w:val="0"/>
          <w:color w:val="000000"/>
          <w:spacing w:val="0"/>
          <w:sz w:val="24"/>
          <w:szCs w:val="24"/>
          <w:shd w:val="clear" w:fill="FFFFFF"/>
        </w:rPr>
        <w:t>de 2026</w:t>
      </w:r>
      <w:r>
        <w:rPr>
          <w:rStyle w:val="7"/>
          <w:rFonts w:hint="default" w:ascii="Times New Roman" w:hAnsi="Times New Roman" w:eastAsia="sans-serif" w:cs="Times New Roman"/>
          <w:i w:val="0"/>
          <w:iCs w:val="0"/>
          <w:caps w:val="0"/>
          <w:color w:val="000000"/>
          <w:spacing w:val="0"/>
          <w:sz w:val="24"/>
          <w:szCs w:val="24"/>
          <w:shd w:val="clear" w:fill="FFFFFF"/>
          <w:lang w:val="en-US"/>
        </w:rPr>
        <w:t>, la semaine passée,</w:t>
      </w:r>
      <w:r>
        <w:rPr>
          <w:rFonts w:hint="default" w:ascii="Times New Roman" w:hAnsi="Times New Roman" w:cs="Times New Roman"/>
          <w:b w:val="0"/>
          <w:bCs w:val="0"/>
          <w:i w:val="0"/>
          <w:iCs w:val="0"/>
          <w:color w:val="000000"/>
          <w:sz w:val="24"/>
          <w:szCs w:val="24"/>
          <w:lang w:val="en-US"/>
        </w:rPr>
        <w:t xml:space="preserve"> a dit que l’amour est l’essence de la mission.</w:t>
      </w:r>
      <w:r>
        <w:rPr>
          <w:rFonts w:hint="default" w:ascii="Times New Roman" w:hAnsi="Times New Roman" w:eastAsia="Calibri" w:cs="Times New Roman"/>
          <w:sz w:val="24"/>
          <w:szCs w:val="24"/>
          <w:lang w:val="en-US"/>
        </w:rPr>
        <w:t xml:space="preserve"> </w:t>
      </w:r>
    </w:p>
    <w:p w14:paraId="373E4241">
      <w:pPr>
        <w:tabs>
          <w:tab w:val="left" w:pos="6405"/>
        </w:tabs>
        <w:spacing w:line="240" w:lineRule="auto"/>
        <w:jc w:val="both"/>
        <w:rPr>
          <w:rFonts w:hint="default" w:ascii="Times New Roman" w:hAnsi="Times New Roman" w:eastAsia="Calibri" w:cs="Times New Roman"/>
          <w:sz w:val="24"/>
          <w:szCs w:val="24"/>
          <w:lang w:val="en-US"/>
        </w:rPr>
      </w:pPr>
      <w:r>
        <w:rPr>
          <w:rFonts w:hint="default" w:ascii="Times New Roman" w:hAnsi="Times New Roman" w:eastAsia="Calibri" w:cs="Times New Roman"/>
          <w:sz w:val="24"/>
          <w:szCs w:val="24"/>
          <w:lang w:val="en-US"/>
        </w:rPr>
        <w:t>En effet, J</w:t>
      </w:r>
      <w:r>
        <w:rPr>
          <w:rFonts w:hint="default" w:ascii="Times New Roman" w:hAnsi="Times New Roman" w:eastAsia="Calibri" w:cs="Times New Roman"/>
          <w:sz w:val="24"/>
          <w:szCs w:val="24"/>
        </w:rPr>
        <w:t>é</w:t>
      </w:r>
      <w:r>
        <w:rPr>
          <w:rFonts w:hint="default" w:ascii="Times New Roman" w:hAnsi="Times New Roman" w:eastAsia="Calibri" w:cs="Times New Roman"/>
          <w:sz w:val="24"/>
          <w:szCs w:val="24"/>
          <w:lang w:val="en-US"/>
        </w:rPr>
        <w:t>sus, dans l’</w:t>
      </w:r>
      <w:bookmarkStart w:id="0" w:name="_GoBack"/>
      <w:bookmarkEnd w:id="0"/>
      <w:r>
        <w:rPr>
          <w:rFonts w:hint="default" w:ascii="Times New Roman" w:hAnsi="Times New Roman" w:eastAsia="Calibri" w:cs="Times New Roman"/>
          <w:sz w:val="24"/>
          <w:szCs w:val="24"/>
          <w:lang w:val="en-US"/>
        </w:rPr>
        <w:t>Évangile d’aujourd’hui, r</w:t>
      </w:r>
      <w:r>
        <w:rPr>
          <w:rFonts w:hint="default" w:ascii="Times New Roman" w:hAnsi="Times New Roman" w:eastAsia="Calibri" w:cs="Times New Roman"/>
          <w:sz w:val="24"/>
          <w:szCs w:val="24"/>
        </w:rPr>
        <w:t>ép</w:t>
      </w:r>
      <w:r>
        <w:rPr>
          <w:rFonts w:hint="default" w:ascii="Times New Roman" w:hAnsi="Times New Roman" w:eastAsia="Calibri" w:cs="Times New Roman"/>
          <w:sz w:val="24"/>
          <w:szCs w:val="24"/>
          <w:lang w:val="en-US"/>
        </w:rPr>
        <w:t xml:space="preserve">ond au </w:t>
      </w:r>
      <w:r>
        <w:rPr>
          <w:rFonts w:hint="default" w:ascii="Times New Roman" w:hAnsi="Times New Roman" w:eastAsia="Calibri" w:cs="Times New Roman"/>
          <w:sz w:val="24"/>
          <w:szCs w:val="24"/>
        </w:rPr>
        <w:t xml:space="preserve">docteur de la Loi </w:t>
      </w:r>
      <w:r>
        <w:rPr>
          <w:rFonts w:hint="default" w:ascii="Times New Roman" w:hAnsi="Times New Roman" w:eastAsia="Calibri" w:cs="Times New Roman"/>
          <w:sz w:val="24"/>
          <w:szCs w:val="24"/>
          <w:lang w:val="en-US"/>
        </w:rPr>
        <w:t>que</w:t>
      </w:r>
      <w:r>
        <w:rPr>
          <w:rFonts w:hint="default" w:ascii="Times New Roman" w:hAnsi="Times New Roman" w:eastAsia="Calibri" w:cs="Times New Roman"/>
          <w:sz w:val="24"/>
          <w:szCs w:val="24"/>
        </w:rPr>
        <w:t xml:space="preserve"> le p</w:t>
      </w:r>
      <w:r>
        <w:rPr>
          <w:rFonts w:hint="default" w:ascii="Times New Roman" w:hAnsi="Times New Roman" w:eastAsia="Calibri" w:cs="Times New Roman"/>
          <w:sz w:val="24"/>
          <w:szCs w:val="24"/>
          <w:lang w:val="en-US"/>
        </w:rPr>
        <w:t xml:space="preserve">lus </w:t>
      </w:r>
      <w:r>
        <w:rPr>
          <w:rFonts w:hint="default" w:ascii="Times New Roman" w:hAnsi="Times New Roman" w:eastAsia="Calibri" w:cs="Times New Roman"/>
          <w:sz w:val="24"/>
          <w:szCs w:val="24"/>
        </w:rPr>
        <w:t>grand commandement</w:t>
      </w:r>
      <w:r>
        <w:rPr>
          <w:rFonts w:hint="default" w:ascii="Times New Roman" w:hAnsi="Times New Roman" w:eastAsia="Calibri" w:cs="Times New Roman"/>
          <w:sz w:val="24"/>
          <w:szCs w:val="24"/>
          <w:lang w:val="en-US"/>
        </w:rPr>
        <w:t xml:space="preserve"> est </w:t>
      </w:r>
      <w:r>
        <w:rPr>
          <w:rFonts w:hint="default" w:ascii="Times New Roman" w:hAnsi="Times New Roman" w:eastAsia="Calibri" w:cs="Times New Roman"/>
          <w:sz w:val="24"/>
          <w:szCs w:val="24"/>
        </w:rPr>
        <w:t>l’amour</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de Dieu et du prochain (Mt 22, 37.39)</w:t>
      </w:r>
      <w:r>
        <w:rPr>
          <w:rFonts w:hint="default" w:ascii="Times New Roman" w:hAnsi="Times New Roman" w:eastAsia="Calibri" w:cs="Times New Roman"/>
          <w:sz w:val="24"/>
          <w:szCs w:val="24"/>
          <w:lang w:val="en-US"/>
        </w:rPr>
        <w:t xml:space="preserve">. Il a </w:t>
      </w:r>
      <w:r>
        <w:rPr>
          <w:rFonts w:hint="default" w:ascii="Times New Roman" w:hAnsi="Times New Roman" w:eastAsia="Calibri" w:cs="Times New Roman"/>
          <w:sz w:val="24"/>
          <w:szCs w:val="24"/>
        </w:rPr>
        <w:t>résumé les lois passées, présentes et futures dans une et une seu</w:t>
      </w:r>
      <w:r>
        <w:rPr>
          <w:rFonts w:hint="default" w:ascii="Times New Roman" w:hAnsi="Times New Roman" w:eastAsia="Calibri" w:cs="Times New Roman"/>
          <w:sz w:val="24"/>
          <w:szCs w:val="24"/>
          <w:lang w:val="en-US"/>
        </w:rPr>
        <w:t xml:space="preserve">le loi de </w:t>
      </w:r>
      <w:r>
        <w:rPr>
          <w:rFonts w:hint="default" w:ascii="Times New Roman" w:hAnsi="Times New Roman" w:eastAsia="Calibri" w:cs="Times New Roman"/>
          <w:sz w:val="24"/>
          <w:szCs w:val="24"/>
        </w:rPr>
        <w:t>l’amour. Qu’est-ce que</w:t>
      </w:r>
      <w:r>
        <w:rPr>
          <w:rFonts w:hint="default" w:ascii="Times New Roman" w:hAnsi="Times New Roman" w:eastAsia="Calibri" w:cs="Times New Roman"/>
          <w:sz w:val="24"/>
          <w:szCs w:val="24"/>
          <w:lang w:val="en-US"/>
        </w:rPr>
        <w:t xml:space="preserve"> c’est</w:t>
      </w:r>
      <w:r>
        <w:rPr>
          <w:rFonts w:hint="default" w:ascii="Times New Roman" w:hAnsi="Times New Roman" w:eastAsia="Calibri" w:cs="Times New Roman"/>
          <w:sz w:val="24"/>
          <w:szCs w:val="24"/>
        </w:rPr>
        <w:t xml:space="preserve"> l’amour ? Nous référant à Joseph KOPF, l’amour </w:t>
      </w:r>
      <w:r>
        <w:rPr>
          <w:rFonts w:hint="default" w:ascii="Times New Roman" w:hAnsi="Times New Roman" w:eastAsia="Calibri" w:cs="Times New Roman"/>
          <w:sz w:val="24"/>
          <w:szCs w:val="24"/>
          <w:lang w:val="en-US"/>
        </w:rPr>
        <w:t>est</w:t>
      </w:r>
      <w:r>
        <w:rPr>
          <w:rFonts w:hint="default" w:ascii="Times New Roman" w:hAnsi="Times New Roman" w:eastAsia="Calibri" w:cs="Times New Roman"/>
          <w:sz w:val="24"/>
          <w:szCs w:val="24"/>
        </w:rPr>
        <w:t xml:space="preserve"> « le dynamisme de notre être, l’amour c’est notre être en tant qu’il est tendu en avant, tendu vers. L’amour ne peut pas tendre vers le néant »</w:t>
      </w:r>
      <w:r>
        <w:rPr>
          <w:rFonts w:hint="default" w:ascii="Times New Roman" w:hAnsi="Times New Roman" w:eastAsia="Calibri" w:cs="Times New Roman"/>
          <w:sz w:val="24"/>
          <w:szCs w:val="24"/>
          <w:lang w:val="en-US"/>
        </w:rPr>
        <w:t>,</w:t>
      </w:r>
      <w:r>
        <w:rPr>
          <w:rFonts w:hint="default" w:ascii="Times New Roman" w:hAnsi="Times New Roman" w:eastAsia="Calibri" w:cs="Times New Roman"/>
          <w:sz w:val="24"/>
          <w:szCs w:val="24"/>
        </w:rPr>
        <w:t xml:space="preserve"> (Kopf, J., </w:t>
      </w:r>
      <w:r>
        <w:rPr>
          <w:rFonts w:hint="default" w:ascii="Times New Roman" w:hAnsi="Times New Roman" w:eastAsia="Calibri" w:cs="Times New Roman"/>
          <w:sz w:val="24"/>
          <w:szCs w:val="24"/>
          <w:u w:val="single"/>
        </w:rPr>
        <w:t>Le poids de l’amour</w:t>
      </w:r>
      <w:r>
        <w:rPr>
          <w:rFonts w:hint="default" w:ascii="Times New Roman" w:hAnsi="Times New Roman" w:eastAsia="Calibri" w:cs="Times New Roman"/>
          <w:sz w:val="24"/>
          <w:szCs w:val="24"/>
        </w:rPr>
        <w:t>, p. 64).</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Confrontés au manque d’amour, d’aucuns se posent des questions suivantes d’ordre existentiel:</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D’où vient la souffrance? D’où viennent le mal, la tristesse et l’angoisse de l’homme? Joseph KOPF répond en ces ter</w:t>
      </w:r>
      <w:r>
        <w:rPr>
          <w:rFonts w:hint="default" w:ascii="Times New Roman" w:hAnsi="Times New Roman" w:eastAsia="Calibri" w:cs="Times New Roman"/>
          <w:sz w:val="24"/>
          <w:szCs w:val="24"/>
          <w:lang w:val="en-US"/>
        </w:rPr>
        <w:t>mes:</w:t>
      </w:r>
      <w:r>
        <w:rPr>
          <w:rFonts w:hint="default" w:ascii="Times New Roman" w:hAnsi="Times New Roman" w:eastAsia="Calibri" w:cs="Times New Roman"/>
          <w:sz w:val="24"/>
          <w:szCs w:val="24"/>
        </w:rPr>
        <w:t>« La souffrance humaine vient des déformations de l’amour. Pensez aux formes diverses de l’égoïsme, de la vanité et de l’orgueil »</w:t>
      </w:r>
      <w:r>
        <w:rPr>
          <w:rFonts w:hint="default" w:ascii="Times New Roman" w:hAnsi="Times New Roman" w:eastAsia="Calibri" w:cs="Times New Roman"/>
          <w:sz w:val="24"/>
          <w:szCs w:val="24"/>
          <w:lang w:val="en-US"/>
        </w:rPr>
        <w:t>,</w:t>
      </w:r>
      <w:r>
        <w:rPr>
          <w:rFonts w:hint="default" w:ascii="Times New Roman" w:hAnsi="Times New Roman" w:eastAsia="Calibri" w:cs="Times New Roman"/>
          <w:sz w:val="24"/>
          <w:szCs w:val="24"/>
        </w:rPr>
        <w:t xml:space="preserve"> conclut-il (Kopf, J., </w:t>
      </w:r>
      <w:r>
        <w:rPr>
          <w:rFonts w:hint="default" w:ascii="Times New Roman" w:hAnsi="Times New Roman" w:eastAsia="Calibri" w:cs="Times New Roman"/>
          <w:sz w:val="24"/>
          <w:szCs w:val="24"/>
          <w:u w:val="single"/>
        </w:rPr>
        <w:t>ibidem</w:t>
      </w:r>
      <w:r>
        <w:rPr>
          <w:rFonts w:hint="default" w:ascii="Times New Roman" w:hAnsi="Times New Roman" w:eastAsia="Calibri" w:cs="Times New Roman"/>
          <w:sz w:val="24"/>
          <w:szCs w:val="24"/>
        </w:rPr>
        <w:t xml:space="preserve">, Cerf, Paris, 1977, p. 65). </w:t>
      </w:r>
      <w:r>
        <w:rPr>
          <w:rFonts w:hint="default" w:ascii="Times New Roman" w:hAnsi="Times New Roman" w:eastAsia="Calibri" w:cs="Times New Roman"/>
          <w:sz w:val="24"/>
          <w:szCs w:val="24"/>
          <w:lang w:val="en-US"/>
        </w:rPr>
        <w:t>L’écrivain de la Lettre à saint Jacques dit que le mal vient de la convoitise (Jc 1, 14</w:t>
      </w:r>
      <w:r>
        <w:rPr>
          <w:rFonts w:hint="default" w:ascii="Times New Roman" w:hAnsi="Times New Roman" w:eastAsia="Calibri" w:cs="Times New Roman"/>
          <w:sz w:val="24"/>
          <w:szCs w:val="24"/>
        </w:rPr>
        <w:t>)</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our</w:t>
      </w:r>
      <w:r>
        <w:rPr>
          <w:rFonts w:hint="default" w:ascii="Times New Roman" w:hAnsi="Times New Roman" w:eastAsia="Calibri" w:cs="Times New Roman"/>
          <w:sz w:val="24"/>
          <w:szCs w:val="24"/>
        </w:rPr>
        <w:t xml:space="preserve">  construire un monde juste et</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fraternel</w:t>
      </w:r>
      <w:r>
        <w:rPr>
          <w:rFonts w:hint="default" w:ascii="Times New Roman" w:hAnsi="Times New Roman" w:eastAsia="Calibri" w:cs="Times New Roman"/>
          <w:sz w:val="24"/>
          <w:szCs w:val="24"/>
          <w:lang w:val="en-US"/>
        </w:rPr>
        <w:t>, a</w:t>
      </w:r>
      <w:r>
        <w:rPr>
          <w:rFonts w:hint="default" w:ascii="Times New Roman" w:hAnsi="Times New Roman" w:eastAsia="Calibri" w:cs="Times New Roman"/>
          <w:sz w:val="24"/>
          <w:szCs w:val="24"/>
        </w:rPr>
        <w:t xml:space="preserve">imons Dieu </w:t>
      </w:r>
      <w:r>
        <w:rPr>
          <w:rFonts w:hint="default" w:ascii="Times New Roman" w:hAnsi="Times New Roman" w:eastAsia="Calibri" w:cs="Times New Roman"/>
          <w:sz w:val="24"/>
          <w:szCs w:val="24"/>
          <w:lang w:val="en-US"/>
        </w:rPr>
        <w:t>et</w:t>
      </w:r>
      <w:r>
        <w:rPr>
          <w:rFonts w:hint="default" w:ascii="Times New Roman" w:hAnsi="Times New Roman" w:eastAsia="Calibri" w:cs="Times New Roman"/>
          <w:sz w:val="24"/>
          <w:szCs w:val="24"/>
        </w:rPr>
        <w:t xml:space="preserve"> </w:t>
      </w:r>
      <w:r>
        <w:rPr>
          <w:rFonts w:hint="default" w:ascii="Times New Roman" w:hAnsi="Times New Roman" w:eastAsia="Calibri" w:cs="Times New Roman"/>
          <w:sz w:val="24"/>
          <w:szCs w:val="24"/>
          <w:lang w:val="en-US"/>
        </w:rPr>
        <w:t>a</w:t>
      </w:r>
      <w:r>
        <w:rPr>
          <w:rFonts w:hint="default" w:ascii="Times New Roman" w:hAnsi="Times New Roman" w:eastAsia="Calibri" w:cs="Times New Roman"/>
          <w:sz w:val="24"/>
          <w:szCs w:val="24"/>
        </w:rPr>
        <w:t>imons</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notre propre</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 xml:space="preserve">rochain comme nous-mêmes ( </w:t>
      </w:r>
      <w:r>
        <w:rPr>
          <w:rFonts w:hint="default" w:ascii="Times New Roman" w:hAnsi="Times New Roman" w:eastAsia="Calibri" w:cs="Times New Roman"/>
          <w:sz w:val="24"/>
          <w:szCs w:val="24"/>
        </w:rPr>
        <w:t>Mt 22, 37.39).</w:t>
      </w:r>
      <w:r>
        <w:rPr>
          <w:rFonts w:hint="default" w:ascii="Times New Roman" w:hAnsi="Times New Roman" w:eastAsia="Calibri" w:cs="Times New Roman"/>
          <w:sz w:val="24"/>
          <w:szCs w:val="24"/>
          <w:lang w:val="en-US"/>
        </w:rPr>
        <w:t xml:space="preserve"> </w:t>
      </w:r>
    </w:p>
    <w:p w14:paraId="06696BB0">
      <w:pPr>
        <w:tabs>
          <w:tab w:val="left" w:pos="6405"/>
        </w:tabs>
        <w:spacing w:line="240" w:lineRule="auto"/>
        <w:jc w:val="both"/>
        <w:rPr>
          <w:rFonts w:hint="default" w:ascii="Times New Roman" w:hAnsi="Times New Roman" w:cs="Times New Roman"/>
          <w:sz w:val="24"/>
          <w:szCs w:val="24"/>
          <w:lang w:val="en-US"/>
        </w:rPr>
      </w:pPr>
      <w:r>
        <w:rPr>
          <w:rFonts w:hint="default" w:ascii="Times New Roman" w:hAnsi="Times New Roman" w:eastAsia="Calibri" w:cs="Times New Roman"/>
          <w:sz w:val="24"/>
          <w:szCs w:val="24"/>
          <w:lang w:val="en-US"/>
        </w:rPr>
        <w:t>L</w:t>
      </w:r>
      <w:r>
        <w:rPr>
          <w:rFonts w:hint="default" w:ascii="Times New Roman" w:hAnsi="Times New Roman" w:eastAsia="Calibri" w:cs="Times New Roman"/>
          <w:sz w:val="24"/>
          <w:szCs w:val="24"/>
        </w:rPr>
        <w:t>a première lecture soulign</w:t>
      </w:r>
      <w:r>
        <w:rPr>
          <w:rFonts w:hint="default" w:ascii="Times New Roman" w:hAnsi="Times New Roman" w:eastAsia="Calibri" w:cs="Times New Roman"/>
          <w:sz w:val="24"/>
          <w:szCs w:val="24"/>
          <w:lang w:val="en-US"/>
        </w:rPr>
        <w:t>e</w:t>
      </w:r>
      <w:r>
        <w:rPr>
          <w:rFonts w:hint="default" w:ascii="Times New Roman" w:hAnsi="Times New Roman" w:eastAsia="Calibri" w:cs="Times New Roman"/>
          <w:sz w:val="24"/>
          <w:szCs w:val="24"/>
        </w:rPr>
        <w:t xml:space="preserve"> </w:t>
      </w:r>
      <w:r>
        <w:rPr>
          <w:rFonts w:hint="default" w:ascii="Times New Roman" w:hAnsi="Times New Roman" w:eastAsia="Calibri" w:cs="Times New Roman"/>
          <w:sz w:val="24"/>
          <w:szCs w:val="24"/>
          <w:lang w:val="en-US"/>
        </w:rPr>
        <w:t>l’amour comme dynamisme</w:t>
      </w:r>
      <w:r>
        <w:rPr>
          <w:rFonts w:hint="default" w:ascii="Times New Roman" w:hAnsi="Times New Roman" w:eastAsia="Calibri" w:cs="Times New Roman"/>
          <w:sz w:val="24"/>
          <w:szCs w:val="24"/>
        </w:rPr>
        <w:t xml:space="preserve"> vers l’autre. Les Israélites sont invités à </w:t>
      </w:r>
      <w:r>
        <w:rPr>
          <w:rFonts w:hint="default" w:ascii="Times New Roman" w:hAnsi="Times New Roman" w:eastAsia="Calibri" w:cs="Times New Roman"/>
          <w:sz w:val="24"/>
          <w:szCs w:val="24"/>
          <w:lang w:val="en-US"/>
        </w:rPr>
        <w:t>assister</w:t>
      </w:r>
      <w:r>
        <w:rPr>
          <w:rFonts w:hint="default" w:ascii="Times New Roman" w:hAnsi="Times New Roman" w:eastAsia="Calibri" w:cs="Times New Roman"/>
          <w:sz w:val="24"/>
          <w:szCs w:val="24"/>
        </w:rPr>
        <w:t xml:space="preserve"> </w:t>
      </w:r>
      <w:r>
        <w:rPr>
          <w:rFonts w:hint="default" w:ascii="Times New Roman" w:hAnsi="Times New Roman" w:eastAsia="Calibri" w:cs="Times New Roman"/>
          <w:sz w:val="24"/>
          <w:szCs w:val="24"/>
          <w:lang w:val="en-US"/>
        </w:rPr>
        <w:t>des</w:t>
      </w:r>
      <w:r>
        <w:rPr>
          <w:rFonts w:hint="default" w:ascii="Times New Roman" w:hAnsi="Times New Roman" w:eastAsia="Calibri" w:cs="Times New Roman"/>
          <w:sz w:val="24"/>
          <w:szCs w:val="24"/>
        </w:rPr>
        <w:t xml:space="preserve"> personnes vulnérables </w:t>
      </w:r>
      <w:r>
        <w:rPr>
          <w:rFonts w:hint="default" w:ascii="Times New Roman" w:hAnsi="Times New Roman" w:eastAsia="Calibri" w:cs="Times New Roman"/>
          <w:sz w:val="24"/>
          <w:szCs w:val="24"/>
          <w:lang w:val="en-US"/>
        </w:rPr>
        <w:t>dont l’</w:t>
      </w:r>
      <w:r>
        <w:rPr>
          <w:rFonts w:hint="default" w:ascii="Times New Roman" w:hAnsi="Times New Roman" w:eastAsia="Calibri" w:cs="Times New Roman"/>
          <w:sz w:val="24"/>
          <w:szCs w:val="24"/>
        </w:rPr>
        <w:t>é</w:t>
      </w:r>
      <w:r>
        <w:rPr>
          <w:rFonts w:hint="default" w:ascii="Times New Roman" w:hAnsi="Times New Roman" w:eastAsia="Calibri" w:cs="Times New Roman"/>
          <w:sz w:val="24"/>
          <w:szCs w:val="24"/>
          <w:lang w:val="en-US"/>
        </w:rPr>
        <w:t>tranger, la veuve, l’or</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 xml:space="preserve">helin et le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auvre</w:t>
      </w:r>
      <w:r>
        <w:rPr>
          <w:rFonts w:hint="default" w:ascii="Times New Roman" w:hAnsi="Times New Roman" w:eastAsia="Calibri" w:cs="Times New Roman"/>
          <w:sz w:val="24"/>
          <w:szCs w:val="24"/>
        </w:rPr>
        <w:t>.</w:t>
      </w:r>
      <w:r>
        <w:rPr>
          <w:rFonts w:hint="default" w:ascii="Times New Roman" w:hAnsi="Times New Roman" w:eastAsia="Calibri" w:cs="Times New Roman"/>
          <w:sz w:val="24"/>
          <w:szCs w:val="24"/>
          <w:lang w:val="en-US"/>
        </w:rPr>
        <w:t xml:space="preserve"> L</w:t>
      </w:r>
      <w:r>
        <w:rPr>
          <w:rFonts w:hint="default" w:ascii="Times New Roman" w:hAnsi="Times New Roman" w:eastAsia="Calibri" w:cs="Times New Roman"/>
          <w:sz w:val="24"/>
          <w:szCs w:val="24"/>
        </w:rPr>
        <w:t>es Thessaloniciens</w:t>
      </w:r>
      <w:r>
        <w:rPr>
          <w:rFonts w:hint="default" w:ascii="Times New Roman" w:hAnsi="Times New Roman" w:eastAsia="Calibri" w:cs="Times New Roman"/>
          <w:sz w:val="24"/>
          <w:szCs w:val="24"/>
          <w:lang w:val="en-US"/>
        </w:rPr>
        <w:t xml:space="preserve">, dont nous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 xml:space="preserve">arle saint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aul dans la 2</w:t>
      </w:r>
      <w:r>
        <w:rPr>
          <w:rFonts w:hint="default" w:ascii="Times New Roman" w:hAnsi="Times New Roman" w:eastAsia="Calibri" w:cs="Times New Roman"/>
          <w:sz w:val="24"/>
          <w:szCs w:val="24"/>
        </w:rPr>
        <w:t>è</w:t>
      </w:r>
      <w:r>
        <w:rPr>
          <w:rFonts w:hint="default" w:ascii="Times New Roman" w:hAnsi="Times New Roman" w:eastAsia="Calibri" w:cs="Times New Roman"/>
          <w:sz w:val="24"/>
          <w:szCs w:val="24"/>
          <w:lang w:val="en-US"/>
        </w:rPr>
        <w:t>me lecture, anim</w:t>
      </w:r>
      <w:r>
        <w:rPr>
          <w:rFonts w:hint="default" w:ascii="Times New Roman" w:hAnsi="Times New Roman" w:eastAsia="sans-serif" w:cs="Times New Roman"/>
          <w:i w:val="0"/>
          <w:iCs w:val="0"/>
          <w:caps w:val="0"/>
          <w:color w:val="000000"/>
          <w:spacing w:val="0"/>
          <w:sz w:val="24"/>
          <w:szCs w:val="24"/>
          <w:shd w:val="clear" w:fill="FFFFFF"/>
        </w:rPr>
        <w:t>é</w:t>
      </w:r>
      <w:r>
        <w:rPr>
          <w:rFonts w:hint="default" w:ascii="Times New Roman" w:hAnsi="Times New Roman" w:eastAsia="sans-serif" w:cs="Times New Roman"/>
          <w:i w:val="0"/>
          <w:iCs w:val="0"/>
          <w:caps w:val="0"/>
          <w:color w:val="000000"/>
          <w:spacing w:val="0"/>
          <w:sz w:val="24"/>
          <w:szCs w:val="24"/>
          <w:shd w:val="clear" w:fill="FFFFFF"/>
          <w:lang w:val="en-US"/>
        </w:rPr>
        <w:t xml:space="preserve">s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ar la foi et l’amour,</w:t>
      </w:r>
      <w:r>
        <w:rPr>
          <w:rFonts w:hint="default" w:ascii="Times New Roman" w:hAnsi="Times New Roman" w:eastAsia="Calibri" w:cs="Times New Roman"/>
          <w:sz w:val="24"/>
          <w:szCs w:val="24"/>
        </w:rPr>
        <w:t xml:space="preserve"> port</w:t>
      </w:r>
      <w:r>
        <w:rPr>
          <w:rFonts w:hint="default" w:ascii="Times New Roman" w:hAnsi="Times New Roman" w:eastAsia="Calibri" w:cs="Times New Roman"/>
          <w:sz w:val="24"/>
          <w:szCs w:val="24"/>
          <w:lang w:val="en-US"/>
        </w:rPr>
        <w:t>ai</w:t>
      </w:r>
      <w:r>
        <w:rPr>
          <w:rFonts w:hint="default" w:ascii="Times New Roman" w:hAnsi="Times New Roman" w:eastAsia="Calibri" w:cs="Times New Roman"/>
          <w:sz w:val="24"/>
          <w:szCs w:val="24"/>
        </w:rPr>
        <w:t xml:space="preserve">ent </w:t>
      </w:r>
      <w:r>
        <w:rPr>
          <w:rFonts w:hint="default" w:ascii="Times New Roman" w:hAnsi="Times New Roman" w:eastAsia="Calibri" w:cs="Times New Roman"/>
          <w:sz w:val="24"/>
          <w:szCs w:val="24"/>
          <w:lang w:val="en-US"/>
        </w:rPr>
        <w:t>Evangile</w:t>
      </w:r>
      <w:r>
        <w:rPr>
          <w:rFonts w:hint="default" w:ascii="Times New Roman" w:hAnsi="Times New Roman" w:eastAsia="Calibri" w:cs="Times New Roman"/>
          <w:sz w:val="24"/>
          <w:szCs w:val="24"/>
        </w:rPr>
        <w:t xml:space="preserve"> aux autres</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Ils formaient une communauté vivante et missionnaire (1Th</w:t>
      </w:r>
      <w:r>
        <w:rPr>
          <w:rFonts w:hint="default"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rPr>
        <w:t>1, 5).</w:t>
      </w:r>
      <w:r>
        <w:rPr>
          <w:rFonts w:hint="default" w:ascii="Times New Roman" w:hAnsi="Times New Roman" w:eastAsia="Calibri" w:cs="Times New Roman"/>
          <w:sz w:val="24"/>
          <w:szCs w:val="24"/>
          <w:lang w:val="en-US"/>
        </w:rPr>
        <w:t xml:space="preserve"> Dans son Message</w:t>
      </w:r>
      <w:r>
        <w:rPr>
          <w:rFonts w:hint="default" w:ascii="Times New Roman" w:hAnsi="Times New Roman" w:eastAsia="sans-serif" w:cs="Times New Roman"/>
          <w:i w:val="0"/>
          <w:iCs w:val="0"/>
          <w:caps w:val="0"/>
          <w:color w:val="000000"/>
          <w:spacing w:val="0"/>
          <w:sz w:val="24"/>
          <w:szCs w:val="24"/>
          <w:shd w:val="clear" w:fill="FFFFFF"/>
          <w:lang w:val="en-US"/>
        </w:rPr>
        <w:t xml:space="preserve"> intitul</w:t>
      </w:r>
      <w:r>
        <w:rPr>
          <w:rStyle w:val="7"/>
          <w:rFonts w:hint="default" w:ascii="Times New Roman" w:hAnsi="Times New Roman" w:eastAsia="sans-serif" w:cs="Times New Roman"/>
          <w:b w:val="0"/>
          <w:bCs w:val="0"/>
          <w:i w:val="0"/>
          <w:iCs w:val="0"/>
          <w:caps w:val="0"/>
          <w:color w:val="000000"/>
          <w:spacing w:val="0"/>
          <w:sz w:val="24"/>
          <w:szCs w:val="24"/>
          <w:shd w:val="clear" w:fill="FFFFFF"/>
        </w:rPr>
        <w:t>é</w:t>
      </w:r>
      <w:r>
        <w:rPr>
          <w:rFonts w:hint="default" w:ascii="Times New Roman" w:hAnsi="Times New Roman" w:eastAsia="sans-serif" w:cs="Times New Roman"/>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000000"/>
          <w:spacing w:val="0"/>
          <w:sz w:val="24"/>
          <w:szCs w:val="24"/>
          <w:shd w:val="clear" w:fill="FFFFFF"/>
        </w:rPr>
        <w:t>«</w:t>
      </w:r>
      <w:r>
        <w:rPr>
          <w:rFonts w:hint="default" w:ascii="Times New Roman" w:hAnsi="Times New Roman" w:eastAsia="Times New Roman" w:cs="Times New Roman"/>
          <w:b w:val="0"/>
          <w:bCs w:val="0"/>
          <w:i w:val="0"/>
          <w:iCs w:val="0"/>
          <w:color w:val="000000"/>
          <w:sz w:val="24"/>
          <w:szCs w:val="24"/>
        </w:rPr>
        <w:t>Un dans le Christ, unis dans la mission</w:t>
      </w:r>
      <w:r>
        <w:rPr>
          <w:rFonts w:hint="default" w:ascii="Times New Roman" w:hAnsi="Times New Roman" w:cs="Times New Roman"/>
          <w:b w:val="0"/>
          <w:bCs w:val="0"/>
          <w:i w:val="0"/>
          <w:iCs w:val="0"/>
          <w:color w:val="000000"/>
          <w:sz w:val="24"/>
          <w:szCs w:val="24"/>
          <w:lang w:val="en-US"/>
        </w:rPr>
        <w:t xml:space="preserve"> </w:t>
      </w:r>
      <w:r>
        <w:rPr>
          <w:rFonts w:hint="default" w:ascii="Times New Roman" w:hAnsi="Times New Roman" w:eastAsia="sans-serif" w:cs="Times New Roman"/>
          <w:i w:val="0"/>
          <w:iCs w:val="0"/>
          <w:caps w:val="0"/>
          <w:color w:val="000000"/>
          <w:spacing w:val="0"/>
          <w:sz w:val="24"/>
          <w:szCs w:val="24"/>
          <w:shd w:val="clear" w:fill="FFFFFF"/>
        </w:rPr>
        <w:t>»</w:t>
      </w:r>
      <w:r>
        <w:rPr>
          <w:rFonts w:hint="default" w:ascii="Times New Roman" w:hAnsi="Times New Roman" w:eastAsia="sans-serif" w:cs="Times New Roman"/>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000000"/>
          <w:spacing w:val="0"/>
          <w:sz w:val="24"/>
          <w:szCs w:val="24"/>
          <w:shd w:val="clear" w:fill="FFFFFF"/>
        </w:rPr>
        <w:t xml:space="preserve">pour </w:t>
      </w:r>
      <w:r>
        <w:rPr>
          <w:rStyle w:val="7"/>
          <w:rFonts w:hint="default" w:ascii="Times New Roman" w:hAnsi="Times New Roman" w:eastAsia="sans-serif" w:cs="Times New Roman"/>
          <w:i w:val="0"/>
          <w:iCs w:val="0"/>
          <w:caps w:val="0"/>
          <w:color w:val="000000"/>
          <w:spacing w:val="0"/>
          <w:sz w:val="24"/>
          <w:szCs w:val="24"/>
          <w:shd w:val="clear" w:fill="FFFFFF"/>
        </w:rPr>
        <w:t>la Journée mondiale des missions de 2026</w:t>
      </w:r>
      <w:r>
        <w:rPr>
          <w:rFonts w:hint="default" w:ascii="Times New Roman" w:hAnsi="Times New Roman" w:eastAsia="sans-serif" w:cs="Times New Roman"/>
          <w:i w:val="0"/>
          <w:iCs w:val="0"/>
          <w:caps w:val="0"/>
          <w:color w:val="000000"/>
          <w:spacing w:val="0"/>
          <w:sz w:val="24"/>
          <w:szCs w:val="24"/>
          <w:shd w:val="clear" w:fill="FFFFFF"/>
          <w:lang w:val="en-US"/>
        </w:rPr>
        <w:t>, l</w:t>
      </w:r>
      <w:r>
        <w:rPr>
          <w:rFonts w:hint="default" w:ascii="Times New Roman" w:hAnsi="Times New Roman" w:eastAsia="Calibri" w:cs="Times New Roman"/>
          <w:sz w:val="24"/>
          <w:szCs w:val="24"/>
          <w:lang w:val="en-US"/>
        </w:rPr>
        <w:t xml:space="preserve">e </w:t>
      </w:r>
      <w:r>
        <w:rPr>
          <w:rFonts w:hint="default" w:ascii="Times New Roman" w:hAnsi="Times New Roman" w:eastAsia="sans-serif" w:cs="Times New Roman"/>
          <w:i w:val="0"/>
          <w:iCs w:val="0"/>
          <w:caps w:val="0"/>
          <w:color w:val="000000"/>
          <w:spacing w:val="0"/>
          <w:sz w:val="24"/>
          <w:szCs w:val="24"/>
          <w:shd w:val="clear" w:fill="FFFFFF"/>
        </w:rPr>
        <w:t>pape Léon XIV</w:t>
      </w:r>
      <w:r>
        <w:rPr>
          <w:rFonts w:hint="default" w:ascii="Times New Roman" w:hAnsi="Times New Roman" w:eastAsia="Calibri" w:cs="Times New Roman"/>
          <w:sz w:val="24"/>
          <w:szCs w:val="24"/>
          <w:lang w:val="en-US"/>
        </w:rPr>
        <w:t xml:space="preserve"> nous invite </w:t>
      </w:r>
      <w:r>
        <w:rPr>
          <w:rFonts w:hint="default" w:ascii="Times New Roman" w:hAnsi="Times New Roman" w:eastAsia="Calibri" w:cs="Times New Roman"/>
          <w:sz w:val="24"/>
          <w:szCs w:val="24"/>
        </w:rPr>
        <w:t>à</w:t>
      </w:r>
      <w:r>
        <w:rPr>
          <w:rFonts w:hint="default" w:ascii="Times New Roman" w:hAnsi="Times New Roman" w:eastAsia="Calibri" w:cs="Times New Roman"/>
          <w:sz w:val="24"/>
          <w:szCs w:val="24"/>
          <w:lang w:val="en-US"/>
        </w:rPr>
        <w:t xml:space="preserve"> être des missionnaires anim</w:t>
      </w:r>
      <w:r>
        <w:rPr>
          <w:rFonts w:hint="default" w:ascii="Times New Roman" w:hAnsi="Times New Roman" w:eastAsia="Calibri" w:cs="Times New Roman"/>
          <w:sz w:val="24"/>
          <w:szCs w:val="24"/>
        </w:rPr>
        <w:t>é</w:t>
      </w:r>
      <w:r>
        <w:rPr>
          <w:rFonts w:hint="default" w:ascii="Times New Roman" w:hAnsi="Times New Roman" w:eastAsia="Calibri" w:cs="Times New Roman"/>
          <w:sz w:val="24"/>
          <w:szCs w:val="24"/>
          <w:lang w:val="en-US"/>
        </w:rPr>
        <w:t xml:space="preserve">s </w:t>
      </w:r>
      <w:r>
        <w:rPr>
          <w:rFonts w:hint="default" w:ascii="Times New Roman" w:hAnsi="Times New Roman" w:eastAsia="sans-serif" w:cs="Times New Roman"/>
          <w:i w:val="0"/>
          <w:iCs w:val="0"/>
          <w:caps w:val="0"/>
          <w:color w:val="000000"/>
          <w:spacing w:val="0"/>
          <w:sz w:val="24"/>
          <w:szCs w:val="24"/>
          <w:shd w:val="clear" w:fill="FFFFFF"/>
        </w:rPr>
        <w:t>p</w:t>
      </w:r>
      <w:r>
        <w:rPr>
          <w:rFonts w:hint="default" w:ascii="Times New Roman" w:hAnsi="Times New Roman" w:eastAsia="Calibri" w:cs="Times New Roman"/>
          <w:sz w:val="24"/>
          <w:szCs w:val="24"/>
          <w:lang w:val="en-US"/>
        </w:rPr>
        <w:t xml:space="preserve">ar l’amour. Il souligne que </w:t>
      </w:r>
      <w:r>
        <w:rPr>
          <w:rFonts w:hint="default" w:ascii="Times New Roman" w:hAnsi="Times New Roman" w:eastAsia="sans-serif" w:cs="Times New Roman"/>
          <w:i w:val="0"/>
          <w:iCs w:val="0"/>
          <w:caps w:val="0"/>
          <w:color w:val="000000"/>
          <w:spacing w:val="0"/>
          <w:sz w:val="24"/>
          <w:szCs w:val="24"/>
          <w:shd w:val="clear" w:fill="FFFFFF"/>
        </w:rPr>
        <w:t>«</w:t>
      </w:r>
      <w:r>
        <w:rPr>
          <w:rFonts w:hint="default" w:ascii="Times New Roman" w:hAnsi="Times New Roman" w:eastAsia="sans-serif" w:cs="Times New Roman"/>
          <w:i w:val="0"/>
          <w:iCs w:val="0"/>
          <w:caps w:val="0"/>
          <w:color w:val="000000"/>
          <w:spacing w:val="0"/>
          <w:sz w:val="24"/>
          <w:szCs w:val="24"/>
          <w:shd w:val="clear" w:fill="FFFFFF"/>
          <w:lang w:val="en-US"/>
        </w:rPr>
        <w:t xml:space="preserve"> L</w:t>
      </w:r>
      <w:r>
        <w:rPr>
          <w:rFonts w:hint="default" w:ascii="Times New Roman" w:hAnsi="Times New Roman" w:eastAsia="sans-serif" w:cs="Times New Roman"/>
          <w:i w:val="0"/>
          <w:iCs w:val="0"/>
          <w:caps w:val="0"/>
          <w:color w:val="000000"/>
          <w:spacing w:val="0"/>
          <w:sz w:val="24"/>
          <w:szCs w:val="24"/>
          <w:shd w:val="clear" w:fill="FFFFFF"/>
        </w:rPr>
        <w:t xml:space="preserve">’amour est </w:t>
      </w:r>
      <w:r>
        <w:rPr>
          <w:rFonts w:hint="default" w:ascii="Times New Roman" w:hAnsi="Times New Roman" w:eastAsia="sans-serif" w:cs="Times New Roman"/>
          <w:i w:val="0"/>
          <w:iCs w:val="0"/>
          <w:caps w:val="0"/>
          <w:color w:val="000000"/>
          <w:spacing w:val="0"/>
          <w:sz w:val="24"/>
          <w:szCs w:val="24"/>
          <w:shd w:val="clear" w:fill="FFFFFF"/>
          <w:lang w:val="en-US"/>
        </w:rPr>
        <w:t>“</w:t>
      </w:r>
      <w:r>
        <w:rPr>
          <w:rFonts w:hint="default" w:ascii="Times New Roman" w:hAnsi="Times New Roman" w:eastAsia="sans-serif" w:cs="Times New Roman"/>
          <w:i w:val="0"/>
          <w:iCs w:val="0"/>
          <w:caps w:val="0"/>
          <w:color w:val="000000"/>
          <w:spacing w:val="0"/>
          <w:sz w:val="24"/>
          <w:szCs w:val="24"/>
          <w:shd w:val="clear" w:fill="FFFFFF"/>
        </w:rPr>
        <w:t>l’essence</w:t>
      </w:r>
      <w:r>
        <w:rPr>
          <w:rFonts w:hint="default" w:ascii="Times New Roman" w:hAnsi="Times New Roman" w:eastAsia="sans-serif" w:cs="Times New Roman"/>
          <w:i w:val="0"/>
          <w:iCs w:val="0"/>
          <w:caps w:val="0"/>
          <w:color w:val="000000"/>
          <w:spacing w:val="0"/>
          <w:sz w:val="24"/>
          <w:szCs w:val="24"/>
          <w:shd w:val="clear" w:fill="FFFFFF"/>
          <w:lang w:val="en-US"/>
        </w:rPr>
        <w:t>”</w:t>
      </w:r>
      <w:r>
        <w:rPr>
          <w:rFonts w:hint="default" w:ascii="Times New Roman" w:hAnsi="Times New Roman" w:eastAsia="sans-serif" w:cs="Times New Roman"/>
          <w:i w:val="0"/>
          <w:iCs w:val="0"/>
          <w:caps w:val="0"/>
          <w:color w:val="000000"/>
          <w:spacing w:val="0"/>
          <w:sz w:val="24"/>
          <w:szCs w:val="24"/>
          <w:shd w:val="clear" w:fill="FFFFFF"/>
        </w:rPr>
        <w:t xml:space="preserve"> de la mission de l’Église.</w:t>
      </w:r>
      <w:r>
        <w:rPr>
          <w:rFonts w:hint="default" w:ascii="Times New Roman" w:hAnsi="Times New Roman" w:eastAsia="sans-serif" w:cs="Times New Roman"/>
          <w:i w:val="0"/>
          <w:iCs w:val="0"/>
          <w:caps w:val="0"/>
          <w:color w:val="000000"/>
          <w:spacing w:val="0"/>
          <w:sz w:val="24"/>
          <w:szCs w:val="24"/>
          <w:shd w:val="clear" w:fill="FFFFFF"/>
          <w:lang w:val="en-US"/>
        </w:rPr>
        <w:t xml:space="preserve"> </w:t>
      </w:r>
      <w:r>
        <w:rPr>
          <w:rFonts w:hint="default" w:ascii="Times New Roman" w:hAnsi="Times New Roman" w:eastAsia="Calibri" w:cs="Times New Roman"/>
          <w:sz w:val="24"/>
          <w:szCs w:val="24"/>
        </w:rPr>
        <w:t>P</w:t>
      </w:r>
      <w:r>
        <w:rPr>
          <w:rFonts w:hint="default" w:ascii="Times New Roman" w:hAnsi="Times New Roman" w:eastAsia="Calibri" w:cs="Times New Roman"/>
          <w:sz w:val="24"/>
          <w:szCs w:val="24"/>
          <w:lang w:val="en-US"/>
        </w:rPr>
        <w:t>ermettez</w:t>
      </w:r>
      <w:r>
        <w:rPr>
          <w:rFonts w:hint="default" w:ascii="Times New Roman" w:hAnsi="Times New Roman" w:eastAsia="Calibri" w:cs="Times New Roman"/>
          <w:b/>
          <w:sz w:val="24"/>
          <w:szCs w:val="24"/>
        </w:rPr>
        <w:t>-</w:t>
      </w:r>
      <w:r>
        <w:rPr>
          <w:rFonts w:hint="default" w:ascii="Times New Roman" w:hAnsi="Times New Roman" w:eastAsia="Calibri" w:cs="Times New Roman"/>
          <w:b w:val="0"/>
          <w:bCs/>
          <w:sz w:val="24"/>
          <w:szCs w:val="24"/>
          <w:lang w:val="en-US"/>
        </w:rPr>
        <w:t>moi de re</w:t>
      </w:r>
      <w:r>
        <w:rPr>
          <w:rFonts w:hint="default" w:ascii="Times New Roman" w:hAnsi="Times New Roman" w:eastAsia="sans-serif" w:cs="Times New Roman"/>
          <w:b w:val="0"/>
          <w:bCs/>
          <w:i w:val="0"/>
          <w:iCs w:val="0"/>
          <w:caps w:val="0"/>
          <w:color w:val="000000"/>
          <w:spacing w:val="0"/>
          <w:sz w:val="24"/>
          <w:szCs w:val="24"/>
          <w:shd w:val="clear" w:fill="FFFFFF"/>
        </w:rPr>
        <w:t>p</w:t>
      </w:r>
      <w:r>
        <w:rPr>
          <w:rFonts w:hint="default" w:ascii="Times New Roman" w:hAnsi="Times New Roman" w:eastAsia="Calibri" w:cs="Times New Roman"/>
          <w:b w:val="0"/>
          <w:bCs/>
          <w:sz w:val="24"/>
          <w:szCs w:val="24"/>
          <w:lang w:val="en-US"/>
        </w:rPr>
        <w:t>rendre</w:t>
      </w:r>
      <w:r>
        <w:rPr>
          <w:rFonts w:hint="default" w:ascii="Times New Roman" w:hAnsi="Times New Roman" w:eastAsia="Calibri" w:cs="Times New Roman"/>
          <w:sz w:val="24"/>
          <w:szCs w:val="24"/>
          <w:lang w:val="en-US"/>
        </w:rPr>
        <w:t xml:space="preserve"> les mots de Missio Belgique commentant ce Message</w:t>
      </w:r>
      <w:r>
        <w:rPr>
          <w:rFonts w:hint="default" w:ascii="Times New Roman" w:hAnsi="Times New Roman" w:eastAsia="sans-serif" w:cs="Times New Roman"/>
          <w:i w:val="0"/>
          <w:iCs w:val="0"/>
          <w:caps w:val="0"/>
          <w:color w:val="000000"/>
          <w:spacing w:val="0"/>
          <w:sz w:val="24"/>
          <w:szCs w:val="24"/>
          <w:shd w:val="clear" w:fill="FFFFFF"/>
          <w:lang w:val="en-US"/>
        </w:rPr>
        <w:t>.</w:t>
      </w:r>
      <w:r>
        <w:rPr>
          <w:rFonts w:hint="default" w:ascii="Times New Roman" w:hAnsi="Times New Roman" w:eastAsia="Calibri" w:cs="Times New Roman"/>
          <w:sz w:val="24"/>
          <w:szCs w:val="24"/>
          <w:lang w:val="en-US"/>
        </w:rPr>
        <w:t xml:space="preserve"> </w:t>
      </w:r>
      <w:r>
        <w:rPr>
          <w:rFonts w:hint="default" w:ascii="Times New Roman" w:hAnsi="Times New Roman" w:eastAsia="sans-serif" w:cs="Times New Roman"/>
          <w:i w:val="0"/>
          <w:iCs w:val="0"/>
          <w:caps w:val="0"/>
          <w:color w:val="000000"/>
          <w:spacing w:val="0"/>
          <w:sz w:val="24"/>
          <w:szCs w:val="24"/>
          <w:shd w:val="clear" w:fill="FFFFFF"/>
        </w:rPr>
        <w:t>« La mission des disciples et de l’Église tout entière est de poursuivre la mission du Christ dans l’Esprit Saint : une mission née de l’amour, vécue dans l’amour et menant à l’amour. … Poussés par l’amour du Christ, les apôtres sont alors partis évangéliser pour le Christ (cf. 2 Co 5, 14). De la même manière, au fil des siècles, une multitude de chrétiens — martyrs, confesseurs et missionnaires — ont donné leur vie pour faire connaître cet amour divin au monde. Ainsi, guidée par le Saint-Esprit, l’Esprit d’amour, la mission évangélisatrice de l’Église se poursuivra jusqu’à la fin des temps. »</w:t>
      </w:r>
      <w:r>
        <w:rPr>
          <w:rFonts w:hint="default" w:ascii="Times New Roman" w:hAnsi="Times New Roman" w:eastAsia="sans-serif" w:cs="Times New Roman"/>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000000"/>
          <w:spacing w:val="0"/>
          <w:sz w:val="24"/>
          <w:szCs w:val="24"/>
          <w:shd w:val="clear" w:fill="FFFFFF"/>
        </w:rPr>
        <w:t xml:space="preserve">Le pape loue en outre l’amour de Dieu et du prochain dont font preuve les missionnaires d’hier et d’aujourd’hui, qui se sacrifient pour partager l’amour de Dieu avec des personnes qui leur étaient autrefois étrangères. À l’instar de saint François d’Assise, qui s’était un jour lamenté : « </w:t>
      </w:r>
      <w:r>
        <w:rPr>
          <w:rFonts w:hint="default" w:ascii="Times New Roman" w:hAnsi="Times New Roman" w:eastAsia="sans-serif" w:cs="Times New Roman"/>
          <w:b w:val="0"/>
          <w:bCs w:val="0"/>
          <w:i w:val="0"/>
          <w:iCs w:val="0"/>
          <w:caps w:val="0"/>
          <w:color w:val="000000"/>
          <w:spacing w:val="0"/>
          <w:sz w:val="24"/>
          <w:szCs w:val="24"/>
          <w:shd w:val="clear" w:fill="FFFFFF"/>
        </w:rPr>
        <w:t>L</w:t>
      </w:r>
      <w:r>
        <w:rPr>
          <w:rFonts w:hint="default" w:ascii="Times New Roman" w:hAnsi="Times New Roman" w:eastAsia="sans-serif" w:cs="Times New Roman"/>
          <w:i w:val="0"/>
          <w:iCs w:val="0"/>
          <w:caps w:val="0"/>
          <w:color w:val="000000"/>
          <w:spacing w:val="0"/>
          <w:sz w:val="24"/>
          <w:szCs w:val="24"/>
          <w:shd w:val="clear" w:fill="FFFFFF"/>
        </w:rPr>
        <w:t>’amour n’est pas aimé », il nous exhorte, à l’instar de sainte Thérèse de Lisieux, « à aimer Jésus et à le faire aimer. »</w:t>
      </w:r>
      <w:r>
        <w:rPr>
          <w:rFonts w:hint="default" w:ascii="Times New Roman" w:hAnsi="Times New Roman" w:eastAsia="sans-serif" w:cs="Times New Roman"/>
          <w:i w:val="0"/>
          <w:iCs w:val="0"/>
          <w:caps w:val="0"/>
          <w:color w:val="000000"/>
          <w:spacing w:val="0"/>
          <w:sz w:val="24"/>
          <w:szCs w:val="24"/>
          <w:shd w:val="clear" w:fill="FFFFFF"/>
          <w:lang w:val="en-US"/>
        </w:rPr>
        <w:t xml:space="preserve"> (</w:t>
      </w:r>
      <w:r>
        <w:rPr>
          <w:rFonts w:hint="default" w:ascii="Times New Roman" w:hAnsi="Times New Roman" w:eastAsia="Times New Roman" w:cs="Times New Roman"/>
          <w:b w:val="0"/>
          <w:bCs w:val="0"/>
          <w:i w:val="0"/>
          <w:iCs w:val="0"/>
          <w:color w:val="000000"/>
          <w:sz w:val="24"/>
          <w:szCs w:val="24"/>
        </w:rPr>
        <w:t>Léon X</w:t>
      </w:r>
      <w:r>
        <w:rPr>
          <w:rFonts w:hint="default" w:ascii="Times New Roman" w:hAnsi="Times New Roman" w:cs="Times New Roman"/>
          <w:b w:val="0"/>
          <w:bCs w:val="0"/>
          <w:i w:val="0"/>
          <w:iCs w:val="0"/>
          <w:color w:val="000000"/>
          <w:sz w:val="24"/>
          <w:szCs w:val="24"/>
          <w:lang w:val="en-US"/>
        </w:rPr>
        <w:t xml:space="preserve">IV, </w:t>
      </w:r>
      <w:r>
        <w:rPr>
          <w:rFonts w:hint="default" w:ascii="Times New Roman" w:hAnsi="Times New Roman" w:cs="Times New Roman"/>
          <w:b w:val="0"/>
          <w:bCs w:val="0"/>
          <w:i w:val="0"/>
          <w:iCs w:val="0"/>
          <w:color w:val="000000"/>
          <w:sz w:val="24"/>
          <w:szCs w:val="24"/>
          <w:u w:val="single"/>
          <w:lang w:val="en-US"/>
        </w:rPr>
        <w:t xml:space="preserve">Message JMM </w:t>
      </w:r>
      <w:r>
        <w:rPr>
          <w:rStyle w:val="7"/>
          <w:rFonts w:hint="default" w:ascii="Times New Roman" w:hAnsi="Times New Roman" w:eastAsia="sans-serif" w:cs="Times New Roman"/>
          <w:i w:val="0"/>
          <w:iCs w:val="0"/>
          <w:caps w:val="0"/>
          <w:color w:val="000000"/>
          <w:spacing w:val="0"/>
          <w:sz w:val="24"/>
          <w:szCs w:val="24"/>
          <w:u w:val="single"/>
          <w:shd w:val="clear" w:fill="FFFFFF"/>
        </w:rPr>
        <w:t>2026</w:t>
      </w:r>
      <w:r>
        <w:rPr>
          <w:rStyle w:val="7"/>
          <w:rFonts w:hint="default" w:ascii="Times New Roman" w:hAnsi="Times New Roman" w:eastAsia="sans-serif" w:cs="Times New Roman"/>
          <w:i w:val="0"/>
          <w:iCs w:val="0"/>
          <w:caps w:val="0"/>
          <w:color w:val="000000"/>
          <w:spacing w:val="0"/>
          <w:sz w:val="24"/>
          <w:szCs w:val="24"/>
          <w:shd w:val="clear" w:fill="FFFFFF"/>
          <w:lang w:val="en-US"/>
        </w:rPr>
        <w:t>, cit</w:t>
      </w:r>
      <w:r>
        <w:rPr>
          <w:rFonts w:hint="default" w:ascii="Times New Roman" w:hAnsi="Times New Roman" w:eastAsia="sans-serif" w:cs="Times New Roman"/>
          <w:i w:val="0"/>
          <w:iCs w:val="0"/>
          <w:caps w:val="0"/>
          <w:color w:val="000000"/>
          <w:spacing w:val="0"/>
          <w:sz w:val="24"/>
          <w:szCs w:val="24"/>
          <w:shd w:val="clear" w:fill="FFFFFF"/>
        </w:rPr>
        <w:t>é</w:t>
      </w:r>
      <w:r>
        <w:rPr>
          <w:rStyle w:val="7"/>
          <w:rFonts w:hint="default" w:ascii="Times New Roman" w:hAnsi="Times New Roman" w:eastAsia="sans-serif" w:cs="Times New Roman"/>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000000"/>
          <w:spacing w:val="0"/>
          <w:sz w:val="24"/>
          <w:szCs w:val="24"/>
          <w:shd w:val="clear" w:fill="FFFFFF"/>
        </w:rPr>
        <w:t>p</w:t>
      </w:r>
      <w:r>
        <w:rPr>
          <w:rStyle w:val="7"/>
          <w:rFonts w:hint="default" w:ascii="Times New Roman" w:hAnsi="Times New Roman" w:eastAsia="sans-serif" w:cs="Times New Roman"/>
          <w:i w:val="0"/>
          <w:iCs w:val="0"/>
          <w:caps w:val="0"/>
          <w:color w:val="000000"/>
          <w:spacing w:val="0"/>
          <w:sz w:val="24"/>
          <w:szCs w:val="24"/>
          <w:shd w:val="clear" w:fill="FFFFFF"/>
          <w:lang w:val="en-US"/>
        </w:rPr>
        <w:t xml:space="preserve">ar Missio Belgique, Cathobel </w:t>
      </w:r>
      <w:r>
        <w:rPr>
          <w:rStyle w:val="7"/>
          <w:rFonts w:hint="default" w:ascii="Times New Roman" w:hAnsi="Times New Roman" w:eastAsia="sans-serif" w:cs="Times New Roman"/>
          <w:i w:val="0"/>
          <w:iCs w:val="0"/>
          <w:caps w:val="0"/>
          <w:color w:val="000000"/>
          <w:spacing w:val="0"/>
          <w:sz w:val="24"/>
          <w:szCs w:val="24"/>
          <w:shd w:val="clear" w:fill="FFFFFF"/>
        </w:rPr>
        <w:t>2026</w:t>
      </w:r>
      <w:r>
        <w:rPr>
          <w:rFonts w:hint="default" w:ascii="Times New Roman" w:hAnsi="Times New Roman" w:eastAsia="sans-serif" w:cs="Times New Roman"/>
          <w:i w:val="0"/>
          <w:iCs w:val="0"/>
          <w:caps w:val="0"/>
          <w:color w:val="000000"/>
          <w:spacing w:val="0"/>
          <w:sz w:val="24"/>
          <w:szCs w:val="24"/>
          <w:shd w:val="clear" w:fill="FFFFFF"/>
        </w:rPr>
        <w:t>)</w:t>
      </w:r>
      <w:r>
        <w:rPr>
          <w:rStyle w:val="7"/>
          <w:rFonts w:hint="default" w:ascii="Times New Roman" w:hAnsi="Times New Roman" w:eastAsia="sans-serif" w:cs="Times New Roman"/>
          <w:i w:val="0"/>
          <w:iCs w:val="0"/>
          <w:caps w:val="0"/>
          <w:color w:val="000000"/>
          <w:spacing w:val="0"/>
          <w:sz w:val="24"/>
          <w:szCs w:val="24"/>
          <w:shd w:val="clear" w:fill="FFFFFF"/>
          <w:lang w:val="en-US"/>
        </w:rPr>
        <w:t>.</w:t>
      </w:r>
    </w:p>
    <w:p w14:paraId="5FE6CC6F">
      <w:pPr>
        <w:shd w:val="clear" w:color="auto" w:fill="FFFFFF"/>
        <w:spacing w:after="0" w:line="240" w:lineRule="auto"/>
        <w:jc w:val="both"/>
        <w:rPr>
          <w:rFonts w:hint="default" w:ascii="Times New Roman" w:hAnsi="Times New Roman" w:eastAsia="Calibri" w:cs="Times New Roman"/>
          <w:sz w:val="24"/>
          <w:szCs w:val="24"/>
          <w:lang w:val="en-US"/>
        </w:rPr>
      </w:pPr>
      <w:r>
        <w:rPr>
          <w:rFonts w:hint="default" w:ascii="Times New Roman" w:hAnsi="Times New Roman" w:eastAsia="Calibri" w:cs="Times New Roman"/>
          <w:sz w:val="24"/>
          <w:szCs w:val="24"/>
        </w:rPr>
        <w:t xml:space="preserve">Chers frères et sœurs, notre foi doit être agissante; cela se traduira par l’adoration véritable de Dieu et l’amour fraternel. </w:t>
      </w:r>
      <w:r>
        <w:rPr>
          <w:rFonts w:hint="default" w:ascii="Times New Roman" w:hAnsi="Times New Roman" w:eastAsia="Calibri" w:cs="Times New Roman"/>
          <w:sz w:val="24"/>
          <w:szCs w:val="24"/>
          <w:lang w:val="en-US"/>
        </w:rPr>
        <w:t xml:space="preserve">Faisons nôtre le mots de saint Augustin: </w:t>
      </w:r>
      <w:r>
        <w:rPr>
          <w:rFonts w:hint="default" w:ascii="Times New Roman" w:hAnsi="Times New Roman" w:eastAsia="Calibri" w:cs="Times New Roman"/>
          <w:sz w:val="24"/>
          <w:szCs w:val="24"/>
        </w:rPr>
        <w:t>«</w:t>
      </w:r>
      <w:r>
        <w:rPr>
          <w:rFonts w:hint="default" w:ascii="Times New Roman" w:hAnsi="Times New Roman" w:eastAsia="Calibri" w:cs="Times New Roman"/>
          <w:sz w:val="24"/>
          <w:szCs w:val="24"/>
          <w:lang w:val="en-US"/>
        </w:rPr>
        <w:t xml:space="preserve"> Aime et fais ce que tu veux. </w:t>
      </w:r>
      <w:r>
        <w:rPr>
          <w:rFonts w:hint="default" w:ascii="Times New Roman" w:hAnsi="Times New Roman" w:eastAsia="Calibri" w:cs="Times New Roman"/>
          <w:sz w:val="24"/>
          <w:szCs w:val="24"/>
        </w:rPr>
        <w:t>»</w:t>
      </w:r>
    </w:p>
    <w:p w14:paraId="6457145F">
      <w:pPr>
        <w:ind w:firstLine="720" w:firstLineChars="0"/>
      </w:pPr>
      <w:r>
        <w:rPr>
          <w:rFonts w:hint="default" w:ascii="Times New Roman" w:hAnsi="Times New Roman" w:eastAsia="Calibri" w:cs="Times New Roman"/>
          <w:b/>
          <w:i/>
          <w:sz w:val="24"/>
          <w:szCs w:val="24"/>
        </w:rPr>
        <w:t>Abbé Valens NSABAMUNGU, prêtre du Diocèse de BYUMBA</w:t>
      </w:r>
    </w:p>
    <w:p w14:paraId="63884EFB">
      <w:pPr>
        <w:rPr>
          <w:rFonts w:hint="default" w:ascii="Times New Roman" w:hAnsi="Times New Roman" w:cs="Times New Roman"/>
          <w:sz w:val="24"/>
          <w:szCs w:val="24"/>
        </w:rPr>
      </w:pPr>
    </w:p>
    <w:sectPr>
      <w:pgSz w:w="12240" w:h="15840"/>
      <w:pgMar w:top="1220" w:right="1120" w:bottom="120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10006FF" w:usb1="4000205B" w:usb2="00000010" w:usb3="00000000" w:csb0="2000019F" w:csb1="00000000"/>
  </w:font>
  <w:font w:name="Microsoft YaHei">
    <w:panose1 w:val="020B0503020204020204"/>
    <w:charset w:val="86"/>
    <w:family w:val="auto"/>
    <w:pitch w:val="default"/>
    <w:sig w:usb0="80000287" w:usb1="28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D6"/>
    <w:rsid w:val="000F30D6"/>
    <w:rsid w:val="001C011C"/>
    <w:rsid w:val="005B2E6A"/>
    <w:rsid w:val="006D179F"/>
    <w:rsid w:val="00AF6E72"/>
    <w:rsid w:val="00CB474A"/>
    <w:rsid w:val="094B0B0C"/>
    <w:rsid w:val="0B0E3B00"/>
    <w:rsid w:val="0DC2158A"/>
    <w:rsid w:val="0DDD1CAC"/>
    <w:rsid w:val="0F2D67C9"/>
    <w:rsid w:val="1EC5240A"/>
    <w:rsid w:val="226E4F8A"/>
    <w:rsid w:val="240A471E"/>
    <w:rsid w:val="25901495"/>
    <w:rsid w:val="2BDA1756"/>
    <w:rsid w:val="2D427B91"/>
    <w:rsid w:val="2E5668F8"/>
    <w:rsid w:val="318873D1"/>
    <w:rsid w:val="3DC15BB5"/>
    <w:rsid w:val="3FA82F16"/>
    <w:rsid w:val="44472B02"/>
    <w:rsid w:val="59737AED"/>
    <w:rsid w:val="5D4F4FA5"/>
    <w:rsid w:val="625F4669"/>
    <w:rsid w:val="7D580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200" w:line="273" w:lineRule="auto"/>
    </w:pPr>
    <w:rPr>
      <w:rFonts w:ascii="Calibri" w:hAnsi="Calibri" w:eastAsia="Times New Roman" w:cs="Times New Roman"/>
      <w:sz w:val="22"/>
      <w:szCs w:val="22"/>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4">
    <w:name w:val="heading 5"/>
    <w:next w:val="1"/>
    <w:semiHidden/>
    <w:unhideWhenUsed/>
    <w:qFormat/>
    <w:uiPriority w:val="9"/>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paragraph" w:styleId="8">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5"/>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1237</Words>
  <Characters>5800</Characters>
  <Lines>29</Lines>
  <Paragraphs>8</Paragraphs>
  <TotalTime>11</TotalTime>
  <ScaleCrop>false</ScaleCrop>
  <LinksUpToDate>false</LinksUpToDate>
  <CharactersWithSpaces>7040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2026-09-28T13:14:00Z</dcterms:created>
  <dc:creator>Windows User</dc:creator>
  <cp:lastModifiedBy>VALENC</cp:lastModifiedBy>
  <dcterms:modified xsi:type="dcterms:W3CDTF">2026-10-22T05:52:34Z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eyJoZGlkIjoiOTc3MjBhNjY3MDEyODAxZGQ3NmUwNDRkNTc4ZTQ5NWEifQ==</vt:lpwstr>
  </property>
  <property fmtid="{D5CDD505-2E9C-101B-9397-08002B2CF9AE}" pid="3" name="KSOProductBuildVer">
    <vt:lpwstr>1033-12.1.0.26372</vt:lpwstr>
  </property>
  <property fmtid="{D5CDD505-2E9C-101B-9397-08002B2CF9AE}" pid="4" name="ICV">
    <vt:lpwstr>0E385FD73B134B3FA95CAE4911D7C1F2_12</vt:lpwstr>
  </property>
</Properties>
</file>